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B8" w:rsidRPr="007952E0" w:rsidRDefault="00553666" w:rsidP="007952E0">
      <w:pPr>
        <w:pStyle w:val="a3"/>
        <w:ind w:left="143"/>
        <w:jc w:val="center"/>
        <w:rPr>
          <w:b/>
          <w:sz w:val="36"/>
          <w:szCs w:val="36"/>
        </w:rPr>
      </w:pPr>
      <w:r w:rsidRPr="007952E0">
        <w:rPr>
          <w:b/>
          <w:sz w:val="36"/>
          <w:szCs w:val="36"/>
        </w:rPr>
        <w:t>Информационное</w:t>
      </w:r>
      <w:r w:rsidRPr="007952E0">
        <w:rPr>
          <w:b/>
          <w:spacing w:val="-11"/>
          <w:sz w:val="36"/>
          <w:szCs w:val="36"/>
        </w:rPr>
        <w:t xml:space="preserve"> </w:t>
      </w:r>
      <w:r w:rsidRPr="007952E0">
        <w:rPr>
          <w:b/>
          <w:spacing w:val="-2"/>
          <w:sz w:val="36"/>
          <w:szCs w:val="36"/>
        </w:rPr>
        <w:t>письмо</w:t>
      </w:r>
    </w:p>
    <w:p w:rsidR="00234FB8" w:rsidRDefault="00234FB8">
      <w:pPr>
        <w:pStyle w:val="a3"/>
      </w:pPr>
    </w:p>
    <w:p w:rsidR="00234FB8" w:rsidRDefault="00553666">
      <w:pPr>
        <w:pStyle w:val="a3"/>
        <w:spacing w:before="1"/>
        <w:ind w:left="143" w:right="133" w:firstLine="710"/>
        <w:jc w:val="both"/>
      </w:pPr>
      <w:proofErr w:type="gramStart"/>
      <w:r>
        <w:t>Управление Федеральной службы по ветеринарному и фитосанитарному надзору по Саратовской и Самарской областям (далее - Управление) направляет информацию о возможности использования контролируемыми лицами средств дистанционного взаимодействия (мобильное прил</w:t>
      </w:r>
      <w:r>
        <w:t>ожение «Инспектор»).</w:t>
      </w:r>
      <w:proofErr w:type="gramEnd"/>
    </w:p>
    <w:p w:rsidR="00234FB8" w:rsidRDefault="00553666">
      <w:pPr>
        <w:pStyle w:val="a3"/>
        <w:ind w:left="143" w:right="140" w:firstLine="710"/>
        <w:jc w:val="both"/>
      </w:pPr>
      <w:r>
        <w:t>В соответствии со ст. 17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pacing w:val="68"/>
          <w:w w:val="150"/>
        </w:rPr>
        <w:t xml:space="preserve"> </w:t>
      </w:r>
      <w:r>
        <w:t>(далее</w:t>
      </w:r>
      <w:r>
        <w:rPr>
          <w:spacing w:val="70"/>
          <w:w w:val="150"/>
        </w:rPr>
        <w:t xml:space="preserve"> </w:t>
      </w:r>
      <w:r>
        <w:t>—</w:t>
      </w:r>
      <w:r>
        <w:rPr>
          <w:spacing w:val="68"/>
          <w:w w:val="150"/>
        </w:rPr>
        <w:t xml:space="preserve"> </w:t>
      </w:r>
      <w:r>
        <w:t>Федеральный</w:t>
      </w:r>
      <w:r>
        <w:rPr>
          <w:spacing w:val="68"/>
          <w:w w:val="150"/>
        </w:rPr>
        <w:t xml:space="preserve"> </w:t>
      </w:r>
      <w:r>
        <w:t>закон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9"/>
          <w:w w:val="150"/>
        </w:rPr>
        <w:t xml:space="preserve"> </w:t>
      </w:r>
      <w:r>
        <w:t>248-ФЗ)</w:t>
      </w:r>
      <w:r>
        <w:rPr>
          <w:spacing w:val="71"/>
          <w:w w:val="150"/>
        </w:rPr>
        <w:t xml:space="preserve"> </w:t>
      </w:r>
      <w:r>
        <w:t>мобильное</w:t>
      </w:r>
      <w:r>
        <w:rPr>
          <w:spacing w:val="71"/>
          <w:w w:val="150"/>
        </w:rPr>
        <w:t xml:space="preserve"> </w:t>
      </w:r>
      <w:r>
        <w:rPr>
          <w:spacing w:val="-2"/>
        </w:rPr>
        <w:t>приложение</w:t>
      </w:r>
    </w:p>
    <w:p w:rsidR="00234FB8" w:rsidRDefault="00553666">
      <w:pPr>
        <w:pStyle w:val="a3"/>
        <w:ind w:left="143" w:right="139"/>
        <w:jc w:val="both"/>
      </w:pPr>
      <w:r>
        <w:t>«Инспектор» (далее — МП «Инспектор») - это разработанное на базе государственной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обеспечение,</w:t>
      </w:r>
      <w:r>
        <w:rPr>
          <w:spacing w:val="-8"/>
        </w:rPr>
        <w:t xml:space="preserve"> </w:t>
      </w:r>
      <w:r>
        <w:t>применяемое контрольными (надзорными) органами и контролируемыми лицами с использованием компьютерного устройства (мобильного т</w:t>
      </w:r>
      <w:r>
        <w:t>елефона, смартфона или компьютера, включая планшетный компьютер).</w:t>
      </w:r>
    </w:p>
    <w:p w:rsidR="00234FB8" w:rsidRDefault="00553666">
      <w:pPr>
        <w:pStyle w:val="a3"/>
        <w:ind w:left="143" w:right="137" w:firstLine="710"/>
        <w:jc w:val="both"/>
      </w:pPr>
      <w:proofErr w:type="gramStart"/>
      <w:r>
        <w:t>МП «Инспектор» дает возможность контролируемым лицам взаимодействовать в дистанционном формате с контрольным (надзорным) органом (Управление) при проведении профилактических (консультировани</w:t>
      </w:r>
      <w:r>
        <w:t>е и профилактические визиты), а также контрольных (надзорных) мероприятиях.</w:t>
      </w:r>
      <w:proofErr w:type="gramEnd"/>
    </w:p>
    <w:p w:rsidR="00234FB8" w:rsidRDefault="00553666" w:rsidP="007952E0">
      <w:pPr>
        <w:pStyle w:val="a3"/>
        <w:ind w:left="143" w:right="139" w:firstLine="710"/>
        <w:jc w:val="both"/>
      </w:pPr>
      <w:r>
        <w:t>Согласно ст. 56 Федерального закона № 248-ФЗ такие контрольные (надзорные) мероприятия как инспекционный визит,</w:t>
      </w:r>
      <w:r>
        <w:rPr>
          <w:spacing w:val="29"/>
        </w:rPr>
        <w:t xml:space="preserve"> </w:t>
      </w:r>
      <w:r>
        <w:t>выездная проверка, рейдовый</w:t>
      </w:r>
      <w:r w:rsidR="007952E0">
        <w:t xml:space="preserve"> </w:t>
      </w:r>
      <w:r>
        <w:t>осмотр могут проводить</w:t>
      </w:r>
      <w:r>
        <w:t>ся с использованием средств дистанционного взаимодействия, в том числе с использованием МП «Инспектор» при проведении контрольных (надзорных) действий: осмотр, опрос.</w:t>
      </w:r>
    </w:p>
    <w:p w:rsidR="00234FB8" w:rsidRDefault="00553666">
      <w:pPr>
        <w:pStyle w:val="a3"/>
        <w:ind w:left="143" w:right="141" w:firstLine="710"/>
        <w:jc w:val="both"/>
      </w:pPr>
      <w:r>
        <w:t>При проведении контрольного (надзорного) мероприятия - документарная проверка, контролиру</w:t>
      </w:r>
      <w:r>
        <w:t xml:space="preserve">емое лицо может представить </w:t>
      </w:r>
      <w:proofErr w:type="spellStart"/>
      <w:r>
        <w:t>истребуемые</w:t>
      </w:r>
      <w:proofErr w:type="spellEnd"/>
      <w:r>
        <w:t xml:space="preserve"> документы в адрес Управления посредством МП «Инспектор».</w:t>
      </w:r>
    </w:p>
    <w:p w:rsidR="00234FB8" w:rsidRDefault="00553666">
      <w:pPr>
        <w:pStyle w:val="a3"/>
        <w:ind w:left="143" w:right="131" w:firstLine="710"/>
        <w:jc w:val="both"/>
      </w:pPr>
      <w:r>
        <w:t xml:space="preserve">Дистанционный формат контроля позволяет сделать процесс контроля </w:t>
      </w:r>
      <w:r>
        <w:rPr>
          <w:color w:val="202020"/>
        </w:rPr>
        <w:t xml:space="preserve">более эффективным, оперативным и сокращает временные затраты для подконтрольных </w:t>
      </w:r>
      <w:r>
        <w:rPr>
          <w:color w:val="202020"/>
          <w:spacing w:val="-4"/>
        </w:rPr>
        <w:t>лиц.</w:t>
      </w:r>
    </w:p>
    <w:p w:rsidR="00234FB8" w:rsidRDefault="00553666">
      <w:pPr>
        <w:pStyle w:val="a3"/>
        <w:spacing w:before="1"/>
        <w:ind w:left="143" w:right="140" w:firstLine="710"/>
        <w:jc w:val="both"/>
      </w:pPr>
      <w:r>
        <w:t xml:space="preserve">Инструкция по использованию МП «Инспектор» для контролируемого лица прилагается к данному письму, также с ней можно ознакомиться (ссылки на скачивание МП «Инспектор») на официальном портале КНД: </w:t>
      </w:r>
      <w:hyperlink r:id="rId4">
        <w:r>
          <w:rPr>
            <w:color w:val="0000FF"/>
            <w:spacing w:val="-2"/>
            <w:u w:val="single" w:color="0000FF"/>
          </w:rPr>
          <w:t>https://knd.gov.ru/document/mp?ysclid=mlg5jl1k8x645717327</w:t>
        </w:r>
      </w:hyperlink>
      <w:r>
        <w:rPr>
          <w:spacing w:val="-2"/>
        </w:rPr>
        <w:t>.</w:t>
      </w:r>
    </w:p>
    <w:sectPr w:rsidR="00234FB8" w:rsidSect="00234FB8">
      <w:pgSz w:w="11900" w:h="16840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4FB8"/>
    <w:rsid w:val="00131719"/>
    <w:rsid w:val="00234FB8"/>
    <w:rsid w:val="00553666"/>
    <w:rsid w:val="0079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F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F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FB8"/>
    <w:rPr>
      <w:sz w:val="28"/>
      <w:szCs w:val="28"/>
    </w:rPr>
  </w:style>
  <w:style w:type="paragraph" w:styleId="a4">
    <w:name w:val="List Paragraph"/>
    <w:basedOn w:val="a"/>
    <w:uiPriority w:val="1"/>
    <w:qFormat/>
    <w:rsid w:val="00234FB8"/>
  </w:style>
  <w:style w:type="paragraph" w:customStyle="1" w:styleId="TableParagraph">
    <w:name w:val="Table Paragraph"/>
    <w:basedOn w:val="a"/>
    <w:uiPriority w:val="1"/>
    <w:qFormat/>
    <w:rsid w:val="00234FB8"/>
  </w:style>
  <w:style w:type="paragraph" w:styleId="a5">
    <w:name w:val="Balloon Text"/>
    <w:basedOn w:val="a"/>
    <w:link w:val="a6"/>
    <w:uiPriority w:val="99"/>
    <w:semiHidden/>
    <w:unhideWhenUsed/>
    <w:rsid w:val="00795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2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d.gov.ru/document/mp?ysclid=mlg5jl1k8x645717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Направление информации МП Инспектор (Сар).pdf</dc:title>
  <dc:creator>СХ-отдел</dc:creator>
  <cp:lastModifiedBy>СХ-отдел</cp:lastModifiedBy>
  <cp:revision>2</cp:revision>
  <dcterms:created xsi:type="dcterms:W3CDTF">2026-02-17T07:44:00Z</dcterms:created>
  <dcterms:modified xsi:type="dcterms:W3CDTF">2026-02-17T07:44:00Z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iText® 5.5.13 ©2000-2018 iText Group NV (AGPL-version)</vt:lpwstr>
  </property>
</Properties>
</file>